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2EF0" w14:textId="77777777" w:rsidR="00C14E0D" w:rsidRDefault="00C14E0D" w:rsidP="00C14E0D">
      <w:pPr>
        <w:jc w:val="center"/>
        <w:rPr>
          <w:b/>
          <w:noProof/>
          <w:sz w:val="36"/>
          <w:szCs w:val="36"/>
          <w:lang w:eastAsia="cs-CZ"/>
        </w:rPr>
      </w:pPr>
      <w:r w:rsidRPr="0005401D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3F34A99B" wp14:editId="625B648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962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46" y="21363"/>
                <wp:lineTo x="21346" y="0"/>
                <wp:lineTo x="0" y="0"/>
              </wp:wrapPolygon>
            </wp:wrapTight>
            <wp:docPr id="2" name="obrázek 1" descr="C:\Documents and Settings\Czechpoint\Dokumenty\Obrázky\skenovat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zechpoint\Dokumenty\Obrázky\skenovat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5CA106" w14:textId="77777777" w:rsidR="00C14E0D" w:rsidRDefault="00C14E0D" w:rsidP="00C14E0D">
      <w:pPr>
        <w:jc w:val="center"/>
        <w:rPr>
          <w:b/>
          <w:noProof/>
          <w:sz w:val="36"/>
          <w:szCs w:val="36"/>
          <w:lang w:eastAsia="cs-CZ"/>
        </w:rPr>
      </w:pPr>
    </w:p>
    <w:p w14:paraId="7E9A5C7C" w14:textId="77777777" w:rsidR="00C14E0D" w:rsidRPr="007746B8" w:rsidRDefault="00C14E0D" w:rsidP="00C14E0D">
      <w:pPr>
        <w:jc w:val="center"/>
        <w:rPr>
          <w:b/>
          <w:sz w:val="24"/>
          <w:szCs w:val="24"/>
        </w:rPr>
      </w:pPr>
    </w:p>
    <w:p w14:paraId="02DB042D" w14:textId="77777777" w:rsidR="00C14E0D" w:rsidRPr="0005401D" w:rsidRDefault="00C14E0D" w:rsidP="00C14E0D">
      <w:pPr>
        <w:jc w:val="center"/>
        <w:rPr>
          <w:b/>
          <w:sz w:val="36"/>
          <w:szCs w:val="36"/>
        </w:rPr>
      </w:pPr>
      <w:r w:rsidRPr="0005401D">
        <w:rPr>
          <w:b/>
          <w:sz w:val="36"/>
          <w:szCs w:val="36"/>
        </w:rPr>
        <w:t>Obec Norberčany</w:t>
      </w:r>
    </w:p>
    <w:p w14:paraId="297A2039" w14:textId="4D32EF44" w:rsidR="00C14E0D" w:rsidRPr="00C14E0D" w:rsidRDefault="00C14E0D" w:rsidP="00C14E0D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05401D">
        <w:rPr>
          <w:b/>
          <w:sz w:val="36"/>
          <w:szCs w:val="36"/>
        </w:rPr>
        <w:t>Norberčany 58, 793 05 Moravský Beroun</w:t>
      </w:r>
    </w:p>
    <w:p w14:paraId="679501D8" w14:textId="77777777" w:rsidR="00C14E0D" w:rsidRDefault="00C14E0D" w:rsidP="00C14E0D">
      <w:pPr>
        <w:jc w:val="center"/>
        <w:rPr>
          <w:b/>
          <w:bCs/>
          <w:sz w:val="48"/>
          <w:szCs w:val="48"/>
        </w:rPr>
      </w:pPr>
    </w:p>
    <w:p w14:paraId="110676C8" w14:textId="04F713C6" w:rsidR="00C14E0D" w:rsidRPr="001C33E1" w:rsidRDefault="00C14E0D" w:rsidP="001C33E1">
      <w:pPr>
        <w:jc w:val="center"/>
        <w:rPr>
          <w:b/>
          <w:bCs/>
          <w:sz w:val="32"/>
          <w:szCs w:val="32"/>
        </w:rPr>
      </w:pPr>
      <w:r w:rsidRPr="00C14E0D">
        <w:rPr>
          <w:b/>
          <w:bCs/>
          <w:sz w:val="48"/>
          <w:szCs w:val="48"/>
        </w:rPr>
        <w:t>Pravidla prodeje obecních pozemků</w:t>
      </w:r>
    </w:p>
    <w:p w14:paraId="3E340FFA" w14:textId="7061C63D" w:rsidR="00C14E0D" w:rsidRDefault="004C6CF7" w:rsidP="00ED55E4">
      <w:pPr>
        <w:jc w:val="both"/>
        <w:rPr>
          <w:sz w:val="24"/>
          <w:szCs w:val="24"/>
        </w:rPr>
      </w:pPr>
      <w:r>
        <w:rPr>
          <w:sz w:val="24"/>
          <w:szCs w:val="24"/>
        </w:rPr>
        <w:t>Tato p</w:t>
      </w:r>
      <w:r w:rsidR="00C14E0D" w:rsidRPr="00C14E0D">
        <w:rPr>
          <w:sz w:val="24"/>
          <w:szCs w:val="24"/>
        </w:rPr>
        <w:t xml:space="preserve">ravidla prodeje obecních pozemků (dále jen </w:t>
      </w:r>
      <w:r>
        <w:rPr>
          <w:sz w:val="24"/>
          <w:szCs w:val="24"/>
        </w:rPr>
        <w:t>„</w:t>
      </w:r>
      <w:r w:rsidR="00C14E0D" w:rsidRPr="00C14E0D">
        <w:rPr>
          <w:sz w:val="24"/>
          <w:szCs w:val="24"/>
        </w:rPr>
        <w:t>Pravidla</w:t>
      </w:r>
      <w:r>
        <w:rPr>
          <w:sz w:val="24"/>
          <w:szCs w:val="24"/>
        </w:rPr>
        <w:t>“</w:t>
      </w:r>
      <w:r w:rsidR="00C14E0D" w:rsidRPr="00C14E0D">
        <w:rPr>
          <w:sz w:val="24"/>
          <w:szCs w:val="24"/>
        </w:rPr>
        <w:t xml:space="preserve">) upravují </w:t>
      </w:r>
      <w:r w:rsidR="00127637">
        <w:rPr>
          <w:sz w:val="24"/>
          <w:szCs w:val="24"/>
        </w:rPr>
        <w:t xml:space="preserve">postup a </w:t>
      </w:r>
      <w:r w:rsidR="00C14E0D" w:rsidRPr="00C14E0D">
        <w:rPr>
          <w:sz w:val="24"/>
          <w:szCs w:val="24"/>
        </w:rPr>
        <w:t>podmínky při prodeji</w:t>
      </w:r>
      <w:r w:rsidR="00C14E0D">
        <w:rPr>
          <w:sz w:val="24"/>
          <w:szCs w:val="24"/>
        </w:rPr>
        <w:t xml:space="preserve"> </w:t>
      </w:r>
      <w:r w:rsidR="00C14E0D" w:rsidRPr="00C14E0D">
        <w:rPr>
          <w:sz w:val="24"/>
          <w:szCs w:val="24"/>
        </w:rPr>
        <w:t>obecních pozemk</w:t>
      </w:r>
      <w:r w:rsidR="00C14E0D">
        <w:rPr>
          <w:sz w:val="24"/>
          <w:szCs w:val="24"/>
        </w:rPr>
        <w:t>ů</w:t>
      </w:r>
      <w:r w:rsidR="00ED55E4">
        <w:rPr>
          <w:sz w:val="24"/>
          <w:szCs w:val="24"/>
        </w:rPr>
        <w:t>.</w:t>
      </w:r>
    </w:p>
    <w:p w14:paraId="4D2903F6" w14:textId="3F5DCF89" w:rsidR="00C14E0D" w:rsidRPr="00E64196" w:rsidRDefault="00C14E0D" w:rsidP="00E64196">
      <w:pPr>
        <w:jc w:val="center"/>
        <w:rPr>
          <w:b/>
          <w:bCs/>
          <w:sz w:val="30"/>
          <w:szCs w:val="30"/>
        </w:rPr>
      </w:pPr>
      <w:bookmarkStart w:id="0" w:name="_Hlk198737847"/>
      <w:r w:rsidRPr="00E64196">
        <w:rPr>
          <w:b/>
          <w:bCs/>
          <w:sz w:val="30"/>
          <w:szCs w:val="30"/>
        </w:rPr>
        <w:t xml:space="preserve">I. </w:t>
      </w:r>
      <w:r w:rsidR="008E09C5">
        <w:rPr>
          <w:b/>
          <w:bCs/>
          <w:sz w:val="30"/>
          <w:szCs w:val="30"/>
        </w:rPr>
        <w:t>Pozemky ve vlastnictví obce</w:t>
      </w:r>
    </w:p>
    <w:bookmarkEnd w:id="0"/>
    <w:p w14:paraId="1C9749A4" w14:textId="31AD8098" w:rsidR="00196F22" w:rsidRDefault="00196F22" w:rsidP="00F76112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D55E4">
        <w:rPr>
          <w:sz w:val="24"/>
          <w:szCs w:val="24"/>
        </w:rPr>
        <w:t>Pozemky ve vlastnictví obce Norberčany jsou následující:</w:t>
      </w:r>
    </w:p>
    <w:p w14:paraId="2BEA7D66" w14:textId="45688F6B" w:rsidR="00ED55E4" w:rsidRDefault="00F76112" w:rsidP="00F76112">
      <w:pPr>
        <w:rPr>
          <w:b/>
          <w:bCs/>
          <w:i/>
          <w:iCs/>
          <w:sz w:val="28"/>
          <w:szCs w:val="28"/>
        </w:rPr>
      </w:pPr>
      <w:r>
        <w:rPr>
          <w:sz w:val="24"/>
          <w:szCs w:val="24"/>
        </w:rPr>
        <w:t xml:space="preserve">     1.</w:t>
      </w:r>
      <w:r w:rsidR="00B732C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ED55E4" w:rsidRPr="00F76112">
        <w:rPr>
          <w:b/>
          <w:bCs/>
          <w:sz w:val="24"/>
          <w:szCs w:val="24"/>
        </w:rPr>
        <w:t>pozemky, které jsou předmětem zájmu obce, případně veřejného zájmu</w:t>
      </w:r>
      <w:r w:rsidR="00ED55E4">
        <w:rPr>
          <w:sz w:val="24"/>
          <w:szCs w:val="24"/>
        </w:rPr>
        <w:t>:</w:t>
      </w:r>
    </w:p>
    <w:p w14:paraId="6ED9D928" w14:textId="10CC6870" w:rsidR="00F76112" w:rsidRDefault="00F76112" w:rsidP="00F76112">
      <w:p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a) lesní pozemky,</w:t>
      </w:r>
    </w:p>
    <w:p w14:paraId="4B03C3F1" w14:textId="31393BAF" w:rsidR="00F76112" w:rsidRDefault="00F76112" w:rsidP="00F76112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b) pozemky</w:t>
      </w:r>
      <w:r w:rsidR="00C14E0D" w:rsidRPr="00C14E0D">
        <w:rPr>
          <w:sz w:val="24"/>
          <w:szCs w:val="24"/>
        </w:rPr>
        <w:t xml:space="preserve">, které musí zůstat obecní </w:t>
      </w:r>
      <w:r>
        <w:rPr>
          <w:sz w:val="24"/>
          <w:szCs w:val="24"/>
        </w:rPr>
        <w:t>na základě</w:t>
      </w:r>
      <w:r w:rsidR="00C14E0D" w:rsidRPr="00C14E0D">
        <w:rPr>
          <w:sz w:val="24"/>
          <w:szCs w:val="24"/>
        </w:rPr>
        <w:t xml:space="preserve"> zákona (veřejné </w:t>
      </w:r>
      <w:r>
        <w:rPr>
          <w:sz w:val="24"/>
          <w:szCs w:val="24"/>
        </w:rPr>
        <w:t>komunikace</w:t>
      </w:r>
      <w:r w:rsidR="00C14E0D" w:rsidRPr="00C14E0D">
        <w:rPr>
          <w:sz w:val="24"/>
          <w:szCs w:val="24"/>
        </w:rPr>
        <w:t>)</w:t>
      </w:r>
      <w:r>
        <w:rPr>
          <w:sz w:val="24"/>
          <w:szCs w:val="24"/>
        </w:rPr>
        <w:t xml:space="preserve"> nebo se na nich nachází účelová komunikace (tato nemusí být vedena v katastru nemovitostí), nebo jsou k tomuto účelu určeny územním plánem obce,</w:t>
      </w:r>
    </w:p>
    <w:p w14:paraId="3CBD0A60" w14:textId="77777777" w:rsidR="00F76112" w:rsidRDefault="00F76112" w:rsidP="00F76112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c) pozemky, na nichž jsou vedeny inženýrské sítě v majetku obce (vodovod, kanalizace apod.) a stávající vedení infrastruktury,</w:t>
      </w:r>
    </w:p>
    <w:p w14:paraId="16F88890" w14:textId="77777777" w:rsidR="00F76112" w:rsidRDefault="00F76112" w:rsidP="00F76112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d) pozemky jinak omezené (např. vodní zdroje, ochranná pásma),</w:t>
      </w:r>
    </w:p>
    <w:p w14:paraId="3DAD8DAA" w14:textId="77777777" w:rsidR="00E20CCA" w:rsidRDefault="00F76112" w:rsidP="00E20CCA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pozemky mající </w:t>
      </w:r>
      <w:r w:rsidR="00C14E0D" w:rsidRPr="00F76112">
        <w:rPr>
          <w:sz w:val="24"/>
          <w:szCs w:val="24"/>
        </w:rPr>
        <w:t xml:space="preserve">krajinný, ochranný </w:t>
      </w:r>
      <w:r>
        <w:rPr>
          <w:sz w:val="24"/>
          <w:szCs w:val="24"/>
        </w:rPr>
        <w:t>nebo</w:t>
      </w:r>
      <w:r w:rsidR="00C14E0D" w:rsidRPr="00F76112">
        <w:rPr>
          <w:sz w:val="24"/>
          <w:szCs w:val="24"/>
        </w:rPr>
        <w:t xml:space="preserve"> ekologický užitek pro obec a přírodu (např</w:t>
      </w:r>
      <w:r w:rsidR="00E20CCA">
        <w:rPr>
          <w:sz w:val="24"/>
          <w:szCs w:val="24"/>
        </w:rPr>
        <w:t>.</w:t>
      </w:r>
      <w:r w:rsidR="00C14E0D" w:rsidRPr="00F76112">
        <w:rPr>
          <w:sz w:val="24"/>
          <w:szCs w:val="24"/>
        </w:rPr>
        <w:t xml:space="preserve"> pozemky okolo potoka, lesy, skály, přírodní meandry)</w:t>
      </w:r>
      <w:r w:rsidR="00E20CCA">
        <w:rPr>
          <w:sz w:val="24"/>
          <w:szCs w:val="24"/>
        </w:rPr>
        <w:t>,</w:t>
      </w:r>
      <w:r w:rsidR="00C14E0D" w:rsidRPr="00F76112">
        <w:rPr>
          <w:sz w:val="24"/>
          <w:szCs w:val="24"/>
        </w:rPr>
        <w:t xml:space="preserve">  </w:t>
      </w:r>
    </w:p>
    <w:p w14:paraId="5D652F42" w14:textId="77777777" w:rsidR="00B732C4" w:rsidRDefault="00E20CCA" w:rsidP="00B732C4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pozemky umístěné </w:t>
      </w:r>
      <w:r w:rsidR="00C14E0D" w:rsidRPr="00E20CCA">
        <w:rPr>
          <w:sz w:val="24"/>
          <w:szCs w:val="24"/>
        </w:rPr>
        <w:t>centru obc</w:t>
      </w:r>
      <w:r>
        <w:rPr>
          <w:sz w:val="24"/>
          <w:szCs w:val="24"/>
        </w:rPr>
        <w:t xml:space="preserve">e, k nimž </w:t>
      </w:r>
      <w:r w:rsidR="00C14E0D" w:rsidRPr="00E20CCA">
        <w:rPr>
          <w:sz w:val="24"/>
          <w:szCs w:val="24"/>
        </w:rPr>
        <w:t>je v</w:t>
      </w:r>
      <w:r>
        <w:rPr>
          <w:sz w:val="24"/>
          <w:szCs w:val="24"/>
        </w:rPr>
        <w:t>eřejný</w:t>
      </w:r>
      <w:r w:rsidR="00C14E0D" w:rsidRPr="00E20CCA">
        <w:rPr>
          <w:sz w:val="24"/>
          <w:szCs w:val="24"/>
        </w:rPr>
        <w:t xml:space="preserve"> přístup</w:t>
      </w:r>
      <w:r>
        <w:rPr>
          <w:sz w:val="24"/>
          <w:szCs w:val="24"/>
        </w:rPr>
        <w:t>,</w:t>
      </w:r>
      <w:r w:rsidR="00C14E0D" w:rsidRPr="00E20CCA">
        <w:rPr>
          <w:sz w:val="24"/>
          <w:szCs w:val="24"/>
        </w:rPr>
        <w:t xml:space="preserve">  </w:t>
      </w:r>
    </w:p>
    <w:p w14:paraId="4CF6AA22" w14:textId="2E98F67D" w:rsidR="00B732C4" w:rsidRDefault="00B732C4" w:rsidP="00B732C4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C14E0D" w:rsidRPr="00B732C4">
        <w:rPr>
          <w:sz w:val="24"/>
          <w:szCs w:val="24"/>
        </w:rPr>
        <w:t>pozemky, které slouží anebo mohou sloužit jako veřejný prostor</w:t>
      </w:r>
      <w:r>
        <w:rPr>
          <w:sz w:val="24"/>
          <w:szCs w:val="24"/>
        </w:rPr>
        <w:t>,</w:t>
      </w:r>
    </w:p>
    <w:p w14:paraId="4152433C" w14:textId="77777777" w:rsidR="00B732C4" w:rsidRDefault="00B732C4" w:rsidP="00B732C4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r w:rsidR="00C14E0D" w:rsidRPr="00C14E0D">
        <w:rPr>
          <w:sz w:val="24"/>
          <w:szCs w:val="24"/>
        </w:rPr>
        <w:t>pozemky, na kterých má obec hospodářský zájem (vhodné k</w:t>
      </w:r>
      <w:r>
        <w:rPr>
          <w:sz w:val="24"/>
          <w:szCs w:val="24"/>
        </w:rPr>
        <w:t> </w:t>
      </w:r>
      <w:r w:rsidR="00C14E0D" w:rsidRPr="00C14E0D">
        <w:rPr>
          <w:sz w:val="24"/>
          <w:szCs w:val="24"/>
        </w:rPr>
        <w:t>pronájmu</w:t>
      </w:r>
      <w:r>
        <w:rPr>
          <w:sz w:val="24"/>
          <w:szCs w:val="24"/>
        </w:rPr>
        <w:t>, pachtu</w:t>
      </w:r>
      <w:r w:rsidR="00C14E0D" w:rsidRPr="00C14E0D">
        <w:rPr>
          <w:sz w:val="24"/>
          <w:szCs w:val="24"/>
        </w:rPr>
        <w:t xml:space="preserve"> apod.)</w:t>
      </w:r>
      <w:r>
        <w:rPr>
          <w:sz w:val="24"/>
          <w:szCs w:val="24"/>
        </w:rPr>
        <w:t>.</w:t>
      </w:r>
    </w:p>
    <w:p w14:paraId="29E18618" w14:textId="77777777" w:rsidR="00B732C4" w:rsidRDefault="00B732C4" w:rsidP="00B732C4">
      <w:pPr>
        <w:ind w:left="708" w:hanging="42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b/>
          <w:bCs/>
          <w:sz w:val="24"/>
          <w:szCs w:val="24"/>
        </w:rPr>
        <w:t>pozemky určené k prodeji:</w:t>
      </w:r>
    </w:p>
    <w:p w14:paraId="72896EF0" w14:textId="5EE7E3A2" w:rsidR="00C14E0D" w:rsidRDefault="00B732C4" w:rsidP="00B732C4">
      <w:pPr>
        <w:ind w:left="708" w:hanging="424"/>
        <w:jc w:val="both"/>
        <w:rPr>
          <w:sz w:val="24"/>
          <w:szCs w:val="24"/>
        </w:rPr>
      </w:pPr>
      <w:r>
        <w:rPr>
          <w:sz w:val="24"/>
          <w:szCs w:val="24"/>
        </w:rPr>
        <w:tab/>
        <w:t>a) o</w:t>
      </w:r>
      <w:r w:rsidR="00C14E0D" w:rsidRPr="00C14E0D">
        <w:rPr>
          <w:sz w:val="24"/>
          <w:szCs w:val="24"/>
        </w:rPr>
        <w:t>statní</w:t>
      </w:r>
      <w:r>
        <w:rPr>
          <w:sz w:val="24"/>
          <w:szCs w:val="24"/>
        </w:rPr>
        <w:t xml:space="preserve"> shora neuvedené</w:t>
      </w:r>
      <w:r w:rsidR="00C14E0D" w:rsidRPr="00C14E0D">
        <w:rPr>
          <w:sz w:val="24"/>
          <w:szCs w:val="24"/>
        </w:rPr>
        <w:t xml:space="preserve"> pozemky, zejména </w:t>
      </w:r>
      <w:r>
        <w:rPr>
          <w:sz w:val="24"/>
          <w:szCs w:val="24"/>
        </w:rPr>
        <w:t>pozemky určené dle územního plánu k výstavbě,</w:t>
      </w:r>
    </w:p>
    <w:p w14:paraId="13382A10" w14:textId="77777777" w:rsidR="00FA245A" w:rsidRDefault="00B732C4" w:rsidP="00FA245A">
      <w:pPr>
        <w:ind w:left="708" w:hanging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FA245A">
        <w:rPr>
          <w:sz w:val="24"/>
          <w:szCs w:val="24"/>
        </w:rPr>
        <w:t xml:space="preserve">pozemky nepatrné rozlohy, jež </w:t>
      </w:r>
      <w:r w:rsidR="00C14E0D" w:rsidRPr="00FA245A">
        <w:rPr>
          <w:sz w:val="24"/>
          <w:szCs w:val="24"/>
        </w:rPr>
        <w:t>nelze jiným způsobem využít pro veřejný zájem</w:t>
      </w:r>
      <w:r w:rsidR="00FA245A">
        <w:rPr>
          <w:sz w:val="24"/>
          <w:szCs w:val="24"/>
        </w:rPr>
        <w:t>,</w:t>
      </w:r>
    </w:p>
    <w:p w14:paraId="498476E3" w14:textId="62B8790F" w:rsidR="00E64196" w:rsidRDefault="00FA245A" w:rsidP="00FA245A">
      <w:pPr>
        <w:ind w:left="708" w:hanging="424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C14E0D" w:rsidRPr="00FA24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pozemky, u nichž není dána využitelnost </w:t>
      </w:r>
      <w:r w:rsidR="00C14E0D" w:rsidRPr="00FA245A">
        <w:rPr>
          <w:sz w:val="24"/>
          <w:szCs w:val="24"/>
        </w:rPr>
        <w:t>pro veřejný zájem</w:t>
      </w:r>
      <w:r>
        <w:rPr>
          <w:sz w:val="24"/>
          <w:szCs w:val="24"/>
        </w:rPr>
        <w:t xml:space="preserve"> či zájmy obce</w:t>
      </w:r>
      <w:r w:rsidR="00C14E0D" w:rsidRPr="00FA245A">
        <w:rPr>
          <w:sz w:val="24"/>
          <w:szCs w:val="24"/>
        </w:rPr>
        <w:t xml:space="preserve"> ani</w:t>
      </w:r>
      <w:r>
        <w:rPr>
          <w:sz w:val="24"/>
          <w:szCs w:val="24"/>
        </w:rPr>
        <w:t xml:space="preserve"> výhledově.</w:t>
      </w:r>
      <w:r w:rsidR="00C14E0D" w:rsidRPr="00FA245A">
        <w:rPr>
          <w:sz w:val="24"/>
          <w:szCs w:val="24"/>
        </w:rPr>
        <w:t xml:space="preserve"> </w:t>
      </w:r>
    </w:p>
    <w:p w14:paraId="5F61281E" w14:textId="3FCAF383" w:rsidR="008E09C5" w:rsidRDefault="008E09C5" w:rsidP="00493AEA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93AEA">
        <w:rPr>
          <w:sz w:val="24"/>
          <w:szCs w:val="24"/>
        </w:rPr>
        <w:t xml:space="preserve">Obec je oprávněna </w:t>
      </w:r>
      <w:r w:rsidR="001C33E1">
        <w:rPr>
          <w:sz w:val="24"/>
          <w:szCs w:val="24"/>
        </w:rPr>
        <w:t xml:space="preserve">i </w:t>
      </w:r>
      <w:r w:rsidR="00493AEA">
        <w:rPr>
          <w:sz w:val="24"/>
          <w:szCs w:val="24"/>
        </w:rPr>
        <w:t xml:space="preserve">k </w:t>
      </w:r>
      <w:r w:rsidR="00493AEA" w:rsidRPr="00493AEA">
        <w:rPr>
          <w:sz w:val="24"/>
          <w:szCs w:val="24"/>
        </w:rPr>
        <w:t xml:space="preserve">nakládání s majetkem obce, které sleduje jiný důležitý zájem obce, </w:t>
      </w:r>
      <w:r w:rsidR="00493AEA">
        <w:rPr>
          <w:sz w:val="24"/>
          <w:szCs w:val="24"/>
        </w:rPr>
        <w:t xml:space="preserve">pokud   </w:t>
      </w:r>
      <w:r w:rsidR="00493AEA" w:rsidRPr="00493AEA">
        <w:rPr>
          <w:sz w:val="24"/>
          <w:szCs w:val="24"/>
        </w:rPr>
        <w:t>je řádně odůvodněn</w:t>
      </w:r>
      <w:r w:rsidR="00493AEA">
        <w:rPr>
          <w:sz w:val="24"/>
          <w:szCs w:val="24"/>
        </w:rPr>
        <w:t xml:space="preserve">. </w:t>
      </w:r>
    </w:p>
    <w:p w14:paraId="2CE84B58" w14:textId="77777777" w:rsidR="00FA245A" w:rsidRPr="00FA245A" w:rsidRDefault="00FA245A" w:rsidP="00FA245A">
      <w:pPr>
        <w:ind w:left="708" w:hanging="424"/>
        <w:jc w:val="both"/>
        <w:rPr>
          <w:sz w:val="24"/>
          <w:szCs w:val="24"/>
        </w:rPr>
      </w:pPr>
    </w:p>
    <w:p w14:paraId="0C674E7E" w14:textId="305BB6E7" w:rsidR="00C14E0D" w:rsidRPr="00E64196" w:rsidRDefault="00C14E0D" w:rsidP="00E64196">
      <w:pPr>
        <w:jc w:val="center"/>
        <w:rPr>
          <w:b/>
          <w:bCs/>
          <w:sz w:val="30"/>
          <w:szCs w:val="30"/>
        </w:rPr>
      </w:pPr>
      <w:r w:rsidRPr="00E64196">
        <w:rPr>
          <w:b/>
          <w:bCs/>
          <w:sz w:val="30"/>
          <w:szCs w:val="30"/>
        </w:rPr>
        <w:t>II. Postup při prodeji obecních pozemků</w:t>
      </w:r>
    </w:p>
    <w:p w14:paraId="4EE65054" w14:textId="656FB9A5" w:rsidR="002F48AF" w:rsidRDefault="00A521FE" w:rsidP="002F48AF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1" w:name="_Hlk198738231"/>
      <w:r>
        <w:rPr>
          <w:sz w:val="24"/>
          <w:szCs w:val="24"/>
        </w:rPr>
        <w:t>Zájemce podá</w:t>
      </w:r>
      <w:r w:rsidRPr="00A521FE">
        <w:rPr>
          <w:sz w:val="24"/>
          <w:szCs w:val="24"/>
        </w:rPr>
        <w:t xml:space="preserve"> žádost</w:t>
      </w:r>
      <w:r>
        <w:rPr>
          <w:sz w:val="24"/>
          <w:szCs w:val="24"/>
        </w:rPr>
        <w:t xml:space="preserve"> o koupi nemovitosti na Obecní úřad Norberčany</w:t>
      </w:r>
      <w:r w:rsidR="002F48AF">
        <w:rPr>
          <w:sz w:val="24"/>
          <w:szCs w:val="24"/>
        </w:rPr>
        <w:t xml:space="preserve"> osobně</w:t>
      </w:r>
      <w:r>
        <w:rPr>
          <w:sz w:val="24"/>
          <w:szCs w:val="24"/>
        </w:rPr>
        <w:t>, prostřednictvím datové schránky, či v elektronické podobě. V žádosti zájemce uvede své identifikační údaje, identifikaci pozemku, odůvodnění žádost</w:t>
      </w:r>
      <w:r w:rsidR="002F48AF">
        <w:rPr>
          <w:sz w:val="24"/>
          <w:szCs w:val="24"/>
        </w:rPr>
        <w:t>i</w:t>
      </w:r>
      <w:r>
        <w:rPr>
          <w:sz w:val="24"/>
          <w:szCs w:val="24"/>
        </w:rPr>
        <w:t>, datum a v případě žádosti o koupi části pozemku situační zákres s </w:t>
      </w:r>
      <w:r w:rsidR="002F48AF">
        <w:rPr>
          <w:sz w:val="24"/>
          <w:szCs w:val="24"/>
        </w:rPr>
        <w:t>vymezením</w:t>
      </w:r>
      <w:r>
        <w:rPr>
          <w:sz w:val="24"/>
          <w:szCs w:val="24"/>
        </w:rPr>
        <w:t xml:space="preserve"> část</w:t>
      </w:r>
      <w:r w:rsidR="002F48AF">
        <w:rPr>
          <w:sz w:val="24"/>
          <w:szCs w:val="24"/>
        </w:rPr>
        <w:t>i</w:t>
      </w:r>
      <w:r>
        <w:rPr>
          <w:sz w:val="24"/>
          <w:szCs w:val="24"/>
        </w:rPr>
        <w:t xml:space="preserve"> pozemku a orientační výměr</w:t>
      </w:r>
      <w:r w:rsidR="002F48AF">
        <w:rPr>
          <w:sz w:val="24"/>
          <w:szCs w:val="24"/>
        </w:rPr>
        <w:t>ou</w:t>
      </w:r>
      <w:r w:rsidRPr="00A521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9A61434" w14:textId="77777777" w:rsidR="002F48AF" w:rsidRDefault="002F48AF" w:rsidP="002F48AF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Zájemce bude obecním úřadem informován o přijetí žádosti a v případě potřeby bude požádán o doplnění žádosti.</w:t>
      </w:r>
    </w:p>
    <w:p w14:paraId="7737075A" w14:textId="5FAC50D1" w:rsidR="002F48AF" w:rsidRDefault="002F48AF" w:rsidP="002F48AF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Zájemce zajistí na vlastní náklady po stanovisku obce k dělení pozemku geometrický plán a rozhodnutí příslušného stavebního úřadu</w:t>
      </w:r>
      <w:r w:rsidR="004C364A">
        <w:rPr>
          <w:sz w:val="24"/>
          <w:szCs w:val="24"/>
        </w:rPr>
        <w:t xml:space="preserve"> (v součinnosti s obcí, žadatelem o dělení pozemku je vlastník)</w:t>
      </w:r>
      <w:r>
        <w:rPr>
          <w:sz w:val="24"/>
          <w:szCs w:val="24"/>
        </w:rPr>
        <w:t xml:space="preserve">. </w:t>
      </w:r>
    </w:p>
    <w:p w14:paraId="4DD78B8B" w14:textId="04D21628" w:rsidR="003431DB" w:rsidRDefault="003431DB" w:rsidP="002F48AF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Pozemky ve vlastnictví obce lze převádět za cenu v daném místě a čase obvyklou, nejde-li o cenu regulovanou státem. Za tímto účelem bude zadáno vyhotovení znaleckého posudku. Odchylku od ceny obvyklé musí obecní úřad zdůvodnit v materiálu pro zastupitelstvo obce. </w:t>
      </w:r>
    </w:p>
    <w:p w14:paraId="49D66143" w14:textId="5101AF10" w:rsidR="002F48AF" w:rsidRDefault="002F48AF" w:rsidP="002F48AF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Záměr obce prodat pozemek ve vlastnictví obce podléhá schválení zastupitelstva obce. Schválený záměr obce prodat pozemek se zveřejní po dobu nejméně 15 dnů na úřední desce obce</w:t>
      </w:r>
      <w:r w:rsidR="00BF50AD">
        <w:rPr>
          <w:sz w:val="24"/>
          <w:szCs w:val="24"/>
        </w:rPr>
        <w:t xml:space="preserve">, </w:t>
      </w:r>
      <w:r w:rsidR="00C54C1F" w:rsidRPr="00C54C1F">
        <w:rPr>
          <w:sz w:val="24"/>
          <w:szCs w:val="24"/>
        </w:rPr>
        <w:t>aby se k němu mohli zájemci vyjádřit a předložit své nabídky</w:t>
      </w:r>
      <w:r w:rsidR="00BF50AD">
        <w:rPr>
          <w:sz w:val="24"/>
          <w:szCs w:val="24"/>
        </w:rPr>
        <w:t>.</w:t>
      </w:r>
    </w:p>
    <w:p w14:paraId="723AFA62" w14:textId="7D0DD9F7" w:rsidR="00C14E0D" w:rsidRDefault="00C14E0D" w:rsidP="002F48AF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F48AF">
        <w:rPr>
          <w:sz w:val="24"/>
          <w:szCs w:val="24"/>
        </w:rPr>
        <w:t xml:space="preserve">O prodeji </w:t>
      </w:r>
      <w:r w:rsidR="002F48AF">
        <w:rPr>
          <w:sz w:val="24"/>
          <w:szCs w:val="24"/>
        </w:rPr>
        <w:t xml:space="preserve">pozemku </w:t>
      </w:r>
      <w:r w:rsidRPr="002F48AF">
        <w:rPr>
          <w:sz w:val="24"/>
          <w:szCs w:val="24"/>
        </w:rPr>
        <w:t xml:space="preserve">rozhoduje zastupitelstvo obce.  </w:t>
      </w:r>
    </w:p>
    <w:p w14:paraId="1C08627D" w14:textId="3F64445C" w:rsidR="00BA685E" w:rsidRDefault="00BA685E" w:rsidP="002F48AF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Žadatel, případně žadatelé, budou informováni o výsledku projednání zastupitelstvem obce do 30 dnů od konání zasedání zastupitelstva. </w:t>
      </w:r>
    </w:p>
    <w:bookmarkEnd w:id="1"/>
    <w:p w14:paraId="5EE1B3C1" w14:textId="163CB334" w:rsidR="003E26F5" w:rsidRDefault="003E26F5" w:rsidP="002F48AF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uzavření kupní smlouvy je kupující povinen uhradit veškeré náklady s prodejem a převodem vlastnického práva související, zejména pak náklady za sepis kupní smlouvy, poplatek za vklad práva do katastru nemovitostí, náklady na geometrický plán a znalecký posudek. </w:t>
      </w:r>
    </w:p>
    <w:p w14:paraId="1DD8D7A6" w14:textId="014D9CD1" w:rsidR="00C824D5" w:rsidRDefault="00C824D5" w:rsidP="002F48AF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případě prodeje pozemku obce za účelem výstavby rodinného domu (objektu k bydlení), bude kupní smlouva doplněna o tyto podmínky:</w:t>
      </w:r>
    </w:p>
    <w:p w14:paraId="3A9A1B15" w14:textId="54754D78" w:rsidR="00C824D5" w:rsidRDefault="00C824D5" w:rsidP="00C824D5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zahájení stavby</w:t>
      </w:r>
      <w:r w:rsidR="009D76D7">
        <w:rPr>
          <w:sz w:val="24"/>
          <w:szCs w:val="24"/>
        </w:rPr>
        <w:t xml:space="preserve"> na základě pravomocné stavebně povolovací dokumentace</w:t>
      </w:r>
      <w:r>
        <w:rPr>
          <w:sz w:val="24"/>
          <w:szCs w:val="24"/>
        </w:rPr>
        <w:t xml:space="preserve"> do 3 let od uzavření kupní smlouvy, pod sankcí smluvní pokuty ve výši</w:t>
      </w:r>
      <w:r w:rsidR="002324D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324DD">
        <w:rPr>
          <w:sz w:val="24"/>
          <w:szCs w:val="24"/>
        </w:rPr>
        <w:t>kterou stanoví ZO Norberčany.</w:t>
      </w:r>
    </w:p>
    <w:p w14:paraId="4AD99773" w14:textId="433B0F64" w:rsidR="00C824D5" w:rsidRDefault="009D76D7" w:rsidP="00C824D5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závazek kupujícího, že předmětný pozemek nepřevede po dobu 5 let od převodu vlastnického práva na třetí osobu, a to pod sankcí </w:t>
      </w:r>
      <w:r w:rsidR="002324DD">
        <w:rPr>
          <w:sz w:val="24"/>
          <w:szCs w:val="24"/>
        </w:rPr>
        <w:t>kterou stanoví ZO Norberčany.</w:t>
      </w:r>
    </w:p>
    <w:p w14:paraId="678F68A0" w14:textId="4D9C1E45" w:rsidR="009D76D7" w:rsidRDefault="009D76D7" w:rsidP="00C824D5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případ, že kupující nezahájí stavbu na základě pravomocné stavebně povolovací dokumentace ani do 5 let od uzavření kupní smlouvy, je obec jakožto prodávající oprávněna od kupní smlouvy odstoupit pro podstatné porušení smlouvy. </w:t>
      </w:r>
    </w:p>
    <w:p w14:paraId="56D237E9" w14:textId="77777777" w:rsidR="00BA0343" w:rsidRDefault="00BA0343" w:rsidP="00BA0343">
      <w:pPr>
        <w:pStyle w:val="Odstavecseseznamem"/>
        <w:spacing w:line="276" w:lineRule="auto"/>
        <w:ind w:left="644"/>
        <w:jc w:val="both"/>
        <w:rPr>
          <w:sz w:val="24"/>
          <w:szCs w:val="24"/>
        </w:rPr>
      </w:pPr>
    </w:p>
    <w:p w14:paraId="1AF79579" w14:textId="4CBCC98D" w:rsidR="00C14E0D" w:rsidRPr="00E64196" w:rsidRDefault="00BA0343" w:rsidP="00E64196">
      <w:pPr>
        <w:jc w:val="center"/>
        <w:rPr>
          <w:b/>
          <w:bCs/>
          <w:sz w:val="30"/>
          <w:szCs w:val="30"/>
        </w:rPr>
      </w:pPr>
      <w:bookmarkStart w:id="2" w:name="_Hlk198739295"/>
      <w:r>
        <w:rPr>
          <w:b/>
          <w:bCs/>
          <w:sz w:val="30"/>
          <w:szCs w:val="30"/>
        </w:rPr>
        <w:t>III</w:t>
      </w:r>
      <w:r w:rsidR="00C14E0D" w:rsidRPr="00E64196">
        <w:rPr>
          <w:b/>
          <w:bCs/>
          <w:sz w:val="30"/>
          <w:szCs w:val="30"/>
        </w:rPr>
        <w:t>. Závěrečná ustanovení</w:t>
      </w:r>
    </w:p>
    <w:p w14:paraId="55BC3575" w14:textId="76F3C60E" w:rsidR="00E64196" w:rsidRDefault="00BA0343" w:rsidP="00BA0343">
      <w:pPr>
        <w:pStyle w:val="Odstavecseseznamem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Zastupitelstvo obce může v případě oprávněných požadavků při rozhodování o prodeji rozhodnout jinak, než jak je v těchto Pravidlech stanoveno.</w:t>
      </w:r>
    </w:p>
    <w:p w14:paraId="55860F7D" w14:textId="6CE3A18E" w:rsidR="00BA0343" w:rsidRPr="00BA0343" w:rsidRDefault="001017A8" w:rsidP="00BA0343">
      <w:pPr>
        <w:pStyle w:val="Odstavecseseznamem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Tato Pravidla byla schválena na</w:t>
      </w:r>
      <w:r w:rsidR="002324DD">
        <w:rPr>
          <w:sz w:val="24"/>
          <w:szCs w:val="24"/>
        </w:rPr>
        <w:t xml:space="preserve"> řádném veřejném </w:t>
      </w:r>
      <w:r>
        <w:rPr>
          <w:sz w:val="24"/>
          <w:szCs w:val="24"/>
        </w:rPr>
        <w:t xml:space="preserve">zasedání zastupitelstva obce Norberčany konaném dne </w:t>
      </w:r>
      <w:r w:rsidR="002324DD">
        <w:rPr>
          <w:sz w:val="24"/>
          <w:szCs w:val="24"/>
        </w:rPr>
        <w:t>22.5.2025</w:t>
      </w:r>
      <w:r>
        <w:rPr>
          <w:sz w:val="24"/>
          <w:szCs w:val="24"/>
        </w:rPr>
        <w:t xml:space="preserve"> usnesením č. </w:t>
      </w:r>
      <w:r w:rsidR="002324DD">
        <w:rPr>
          <w:sz w:val="24"/>
          <w:szCs w:val="24"/>
        </w:rPr>
        <w:t>20</w:t>
      </w:r>
      <w:r>
        <w:rPr>
          <w:sz w:val="24"/>
          <w:szCs w:val="24"/>
        </w:rPr>
        <w:t xml:space="preserve">/2025. </w:t>
      </w:r>
    </w:p>
    <w:p w14:paraId="04EF5BA0" w14:textId="428059F9" w:rsidR="00C14E0D" w:rsidRDefault="00C14E0D" w:rsidP="00E64196">
      <w:pPr>
        <w:rPr>
          <w:sz w:val="24"/>
          <w:szCs w:val="24"/>
        </w:rPr>
      </w:pPr>
    </w:p>
    <w:bookmarkEnd w:id="2"/>
    <w:p w14:paraId="2DAA9A88" w14:textId="77777777" w:rsidR="001C33E1" w:rsidRPr="00E64196" w:rsidRDefault="001C33E1" w:rsidP="001C33E1">
      <w:pPr>
        <w:jc w:val="right"/>
        <w:rPr>
          <w:sz w:val="24"/>
          <w:szCs w:val="24"/>
        </w:rPr>
      </w:pPr>
    </w:p>
    <w:sectPr w:rsidR="001C33E1" w:rsidRPr="00E64196" w:rsidSect="00E64196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2931" w14:textId="77777777" w:rsidR="002869EA" w:rsidRDefault="002869EA" w:rsidP="00C14E0D">
      <w:pPr>
        <w:spacing w:after="0" w:line="240" w:lineRule="auto"/>
      </w:pPr>
      <w:r>
        <w:separator/>
      </w:r>
    </w:p>
  </w:endnote>
  <w:endnote w:type="continuationSeparator" w:id="0">
    <w:p w14:paraId="27028548" w14:textId="77777777" w:rsidR="002869EA" w:rsidRDefault="002869EA" w:rsidP="00C1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0A6B" w14:textId="77777777" w:rsidR="002869EA" w:rsidRDefault="002869EA" w:rsidP="00C14E0D">
      <w:pPr>
        <w:spacing w:after="0" w:line="240" w:lineRule="auto"/>
      </w:pPr>
      <w:r>
        <w:separator/>
      </w:r>
    </w:p>
  </w:footnote>
  <w:footnote w:type="continuationSeparator" w:id="0">
    <w:p w14:paraId="61A258C8" w14:textId="77777777" w:rsidR="002869EA" w:rsidRDefault="002869EA" w:rsidP="00C1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65DD"/>
    <w:multiLevelType w:val="hybridMultilevel"/>
    <w:tmpl w:val="1FDA5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287D"/>
    <w:multiLevelType w:val="hybridMultilevel"/>
    <w:tmpl w:val="1DA246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459F"/>
    <w:multiLevelType w:val="hybridMultilevel"/>
    <w:tmpl w:val="ED5EF738"/>
    <w:lvl w:ilvl="0" w:tplc="DE7CDD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E42A9"/>
    <w:multiLevelType w:val="hybridMultilevel"/>
    <w:tmpl w:val="303239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A6324"/>
    <w:multiLevelType w:val="hybridMultilevel"/>
    <w:tmpl w:val="1CA2F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C5708"/>
    <w:multiLevelType w:val="hybridMultilevel"/>
    <w:tmpl w:val="46105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C4561"/>
    <w:multiLevelType w:val="hybridMultilevel"/>
    <w:tmpl w:val="D9AC2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23557"/>
    <w:multiLevelType w:val="hybridMultilevel"/>
    <w:tmpl w:val="4C0AA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F240E"/>
    <w:multiLevelType w:val="hybridMultilevel"/>
    <w:tmpl w:val="9940A584"/>
    <w:lvl w:ilvl="0" w:tplc="7CD20A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7820469">
    <w:abstractNumId w:val="3"/>
  </w:num>
  <w:num w:numId="2" w16cid:durableId="1637837397">
    <w:abstractNumId w:val="0"/>
  </w:num>
  <w:num w:numId="3" w16cid:durableId="10836427">
    <w:abstractNumId w:val="1"/>
  </w:num>
  <w:num w:numId="4" w16cid:durableId="2051606488">
    <w:abstractNumId w:val="5"/>
  </w:num>
  <w:num w:numId="5" w16cid:durableId="907374610">
    <w:abstractNumId w:val="2"/>
  </w:num>
  <w:num w:numId="6" w16cid:durableId="269629176">
    <w:abstractNumId w:val="4"/>
  </w:num>
  <w:num w:numId="7" w16cid:durableId="481041541">
    <w:abstractNumId w:val="8"/>
  </w:num>
  <w:num w:numId="8" w16cid:durableId="1162701750">
    <w:abstractNumId w:val="6"/>
  </w:num>
  <w:num w:numId="9" w16cid:durableId="322782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0D"/>
    <w:rsid w:val="000161A0"/>
    <w:rsid w:val="001017A8"/>
    <w:rsid w:val="00103134"/>
    <w:rsid w:val="00127637"/>
    <w:rsid w:val="00196F22"/>
    <w:rsid w:val="001C33E1"/>
    <w:rsid w:val="002324DD"/>
    <w:rsid w:val="002869EA"/>
    <w:rsid w:val="002F48AF"/>
    <w:rsid w:val="002F4C0B"/>
    <w:rsid w:val="00333601"/>
    <w:rsid w:val="003431DB"/>
    <w:rsid w:val="00345C52"/>
    <w:rsid w:val="003E26F5"/>
    <w:rsid w:val="003F2816"/>
    <w:rsid w:val="00482FFA"/>
    <w:rsid w:val="00493AEA"/>
    <w:rsid w:val="004C364A"/>
    <w:rsid w:val="004C6CF7"/>
    <w:rsid w:val="00573A52"/>
    <w:rsid w:val="00624994"/>
    <w:rsid w:val="007D1C18"/>
    <w:rsid w:val="00824777"/>
    <w:rsid w:val="008E09C5"/>
    <w:rsid w:val="009B5591"/>
    <w:rsid w:val="009D76D7"/>
    <w:rsid w:val="00A007DF"/>
    <w:rsid w:val="00A521FE"/>
    <w:rsid w:val="00AD3915"/>
    <w:rsid w:val="00AF2D60"/>
    <w:rsid w:val="00B732C4"/>
    <w:rsid w:val="00BA0343"/>
    <w:rsid w:val="00BA685E"/>
    <w:rsid w:val="00BB0744"/>
    <w:rsid w:val="00BF50AD"/>
    <w:rsid w:val="00C14E0D"/>
    <w:rsid w:val="00C54C1F"/>
    <w:rsid w:val="00C824D5"/>
    <w:rsid w:val="00CF5547"/>
    <w:rsid w:val="00E20CCA"/>
    <w:rsid w:val="00E64196"/>
    <w:rsid w:val="00ED55E4"/>
    <w:rsid w:val="00EE3EC5"/>
    <w:rsid w:val="00F76112"/>
    <w:rsid w:val="00FA245A"/>
    <w:rsid w:val="00F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9B54"/>
  <w15:chartTrackingRefBased/>
  <w15:docId w15:val="{2B60084F-0E2A-4A72-9A8E-98B0F4CE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E0D"/>
  </w:style>
  <w:style w:type="paragraph" w:styleId="Zpat">
    <w:name w:val="footer"/>
    <w:basedOn w:val="Normln"/>
    <w:link w:val="ZpatChar"/>
    <w:uiPriority w:val="99"/>
    <w:unhideWhenUsed/>
    <w:rsid w:val="00C14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E0D"/>
  </w:style>
  <w:style w:type="paragraph" w:styleId="Odstavecseseznamem">
    <w:name w:val="List Paragraph"/>
    <w:basedOn w:val="Normln"/>
    <w:uiPriority w:val="34"/>
    <w:qFormat/>
    <w:rsid w:val="00C14E0D"/>
    <w:pPr>
      <w:ind w:left="720"/>
      <w:contextualSpacing/>
    </w:pPr>
  </w:style>
  <w:style w:type="table" w:styleId="Mkatabulky">
    <w:name w:val="Table Grid"/>
    <w:basedOn w:val="Normlntabulka"/>
    <w:uiPriority w:val="39"/>
    <w:rsid w:val="00C1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C6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E2E4-57C8-413D-A424-3D3CB0F9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Norberčany</dc:creator>
  <cp:keywords/>
  <dc:description/>
  <cp:lastModifiedBy>Obecní úřad Norberčany</cp:lastModifiedBy>
  <cp:revision>29</cp:revision>
  <dcterms:created xsi:type="dcterms:W3CDTF">2025-05-21T10:37:00Z</dcterms:created>
  <dcterms:modified xsi:type="dcterms:W3CDTF">2025-05-29T07:55:00Z</dcterms:modified>
</cp:coreProperties>
</file>